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15F" w:rsidRPr="00321419" w:rsidRDefault="00321419" w:rsidP="00321419">
      <w:pPr>
        <w:spacing w:beforeLines="50" w:before="156" w:afterLines="50" w:after="156" w:line="360" w:lineRule="auto"/>
        <w:rPr>
          <w:rFonts w:hint="eastAsia"/>
          <w:kern w:val="0"/>
          <w:sz w:val="24"/>
          <w:szCs w:val="18"/>
        </w:rPr>
      </w:pPr>
      <w:r w:rsidRPr="00321419">
        <w:rPr>
          <w:kern w:val="0"/>
          <w:sz w:val="24"/>
          <w:szCs w:val="18"/>
        </w:rPr>
        <w:t>2017</w:t>
      </w:r>
      <w:r w:rsidRPr="00321419">
        <w:rPr>
          <w:rFonts w:hint="eastAsia"/>
          <w:kern w:val="0"/>
          <w:sz w:val="24"/>
          <w:szCs w:val="18"/>
        </w:rPr>
        <w:t>年度</w:t>
      </w:r>
      <w:r w:rsidRPr="00321419">
        <w:rPr>
          <w:kern w:val="0"/>
          <w:sz w:val="24"/>
          <w:szCs w:val="18"/>
        </w:rPr>
        <w:t>NSFC</w:t>
      </w:r>
      <w:r w:rsidRPr="00321419">
        <w:rPr>
          <w:rFonts w:hint="eastAsia"/>
          <w:kern w:val="0"/>
          <w:sz w:val="24"/>
          <w:szCs w:val="18"/>
        </w:rPr>
        <w:t>与英国爱丁堡皇家学会合作交流项目</w:t>
      </w:r>
      <w:r w:rsidRPr="00321419">
        <w:rPr>
          <w:rFonts w:hint="eastAsia"/>
          <w:kern w:val="0"/>
          <w:sz w:val="24"/>
          <w:szCs w:val="18"/>
        </w:rPr>
        <w:t>指南</w:t>
      </w:r>
    </w:p>
    <w:p w:rsidR="00321419" w:rsidRPr="00321419" w:rsidRDefault="00321419" w:rsidP="00321419">
      <w:pPr>
        <w:spacing w:beforeLines="50" w:before="156" w:afterLines="50" w:after="156" w:line="360" w:lineRule="auto"/>
        <w:rPr>
          <w:rFonts w:hint="eastAsia"/>
          <w:kern w:val="0"/>
          <w:sz w:val="24"/>
          <w:szCs w:val="18"/>
        </w:rPr>
      </w:pPr>
    </w:p>
    <w:p w:rsidR="00321419" w:rsidRPr="00321419" w:rsidRDefault="00321419" w:rsidP="00321419">
      <w:pPr>
        <w:pStyle w:val="a4"/>
        <w:spacing w:beforeLines="50" w:before="156" w:afterLines="50" w:after="156"/>
        <w:ind w:firstLineChars="200" w:firstLine="480"/>
        <w:jc w:val="both"/>
        <w:rPr>
          <w:rFonts w:asciiTheme="minorHAnsi" w:eastAsiaTheme="minorEastAsia" w:hAnsiTheme="minorHAnsi" w:hint="eastAsia"/>
          <w:szCs w:val="18"/>
        </w:rPr>
      </w:pPr>
      <w:r w:rsidRPr="00321419">
        <w:rPr>
          <w:rFonts w:asciiTheme="minorHAnsi" w:eastAsiaTheme="minorEastAsia" w:hAnsiTheme="minorHAnsi" w:hint="eastAsia"/>
          <w:szCs w:val="18"/>
        </w:rPr>
        <w:t>根据国家自然科学基金委员会（</w:t>
      </w:r>
      <w:r w:rsidRPr="00321419">
        <w:rPr>
          <w:rFonts w:asciiTheme="minorHAnsi" w:eastAsiaTheme="minorEastAsia" w:hAnsiTheme="minorHAnsi" w:hint="eastAsia"/>
          <w:szCs w:val="18"/>
        </w:rPr>
        <w:t>NSFC</w:t>
      </w:r>
      <w:r w:rsidRPr="00321419">
        <w:rPr>
          <w:rFonts w:asciiTheme="minorHAnsi" w:eastAsiaTheme="minorEastAsia" w:hAnsiTheme="minorHAnsi" w:hint="eastAsia"/>
          <w:szCs w:val="18"/>
        </w:rPr>
        <w:t>）与英国爱丁堡皇家学会（</w:t>
      </w:r>
      <w:r w:rsidRPr="00321419">
        <w:rPr>
          <w:rFonts w:asciiTheme="minorHAnsi" w:eastAsiaTheme="minorEastAsia" w:hAnsiTheme="minorHAnsi" w:hint="eastAsia"/>
          <w:szCs w:val="18"/>
        </w:rPr>
        <w:t>RSE</w:t>
      </w:r>
      <w:r w:rsidRPr="00321419">
        <w:rPr>
          <w:rFonts w:asciiTheme="minorHAnsi" w:eastAsiaTheme="minorEastAsia" w:hAnsiTheme="minorHAnsi" w:hint="eastAsia"/>
          <w:szCs w:val="18"/>
        </w:rPr>
        <w:t>）的科技合作谅解备忘录，双方每年共同资助中国与英国苏格兰地区研究人员之间的合作交流项目。</w:t>
      </w:r>
    </w:p>
    <w:p w:rsidR="00321419" w:rsidRPr="00321419" w:rsidRDefault="00321419" w:rsidP="00321419">
      <w:pPr>
        <w:pStyle w:val="a4"/>
        <w:spacing w:beforeLines="50" w:before="156" w:afterLines="50" w:after="156"/>
        <w:jc w:val="both"/>
        <w:rPr>
          <w:rFonts w:asciiTheme="minorHAnsi" w:eastAsiaTheme="minorEastAsia" w:hAnsiTheme="minorHAnsi" w:hint="eastAsia"/>
          <w:b/>
          <w:szCs w:val="18"/>
        </w:rPr>
      </w:pPr>
      <w:r w:rsidRPr="00321419">
        <w:rPr>
          <w:rFonts w:asciiTheme="minorHAnsi" w:eastAsiaTheme="minorEastAsia" w:hAnsiTheme="minorHAnsi" w:hint="eastAsia"/>
          <w:b/>
          <w:szCs w:val="18"/>
        </w:rPr>
        <w:t>一、</w:t>
      </w:r>
      <w:r w:rsidRPr="00321419">
        <w:rPr>
          <w:rFonts w:asciiTheme="minorHAnsi" w:eastAsiaTheme="minorEastAsia" w:hAnsiTheme="minorHAnsi" w:hint="eastAsia"/>
          <w:b/>
          <w:szCs w:val="18"/>
        </w:rPr>
        <w:t xml:space="preserve"> </w:t>
      </w:r>
      <w:r w:rsidRPr="00321419">
        <w:rPr>
          <w:rFonts w:asciiTheme="minorHAnsi" w:eastAsiaTheme="minorEastAsia" w:hAnsiTheme="minorHAnsi" w:hint="eastAsia"/>
          <w:b/>
          <w:szCs w:val="18"/>
        </w:rPr>
        <w:t>项目说明</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 xml:space="preserve">1. </w:t>
      </w:r>
      <w:r w:rsidRPr="00321419">
        <w:rPr>
          <w:rFonts w:asciiTheme="minorHAnsi" w:eastAsiaTheme="minorEastAsia" w:hAnsiTheme="minorHAnsi" w:hint="eastAsia"/>
          <w:szCs w:val="18"/>
        </w:rPr>
        <w:t>资助领域：</w:t>
      </w:r>
      <w:r w:rsidRPr="00321419">
        <w:rPr>
          <w:rFonts w:asciiTheme="minorHAnsi" w:eastAsiaTheme="minorEastAsia" w:hAnsiTheme="minorHAnsi" w:hint="eastAsia"/>
          <w:szCs w:val="18"/>
        </w:rPr>
        <w:t>Oil and Gas with a focus on Reservoir Geophysics</w:t>
      </w:r>
      <w:r w:rsidRPr="00321419">
        <w:rPr>
          <w:rFonts w:asciiTheme="minorHAnsi" w:eastAsiaTheme="minorEastAsia" w:hAnsiTheme="minorHAnsi" w:hint="eastAsia"/>
          <w:szCs w:val="18"/>
        </w:rPr>
        <w:t>。</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 xml:space="preserve">2. </w:t>
      </w:r>
      <w:r w:rsidRPr="00321419">
        <w:rPr>
          <w:rFonts w:asciiTheme="minorHAnsi" w:eastAsiaTheme="minorEastAsia" w:hAnsiTheme="minorHAnsi" w:hint="eastAsia"/>
          <w:szCs w:val="18"/>
        </w:rPr>
        <w:t>资助强度：中方资助强度为每项不超过</w:t>
      </w:r>
      <w:r w:rsidRPr="00321419">
        <w:rPr>
          <w:rFonts w:asciiTheme="minorHAnsi" w:eastAsiaTheme="minorEastAsia" w:hAnsiTheme="minorHAnsi" w:hint="eastAsia"/>
          <w:szCs w:val="18"/>
        </w:rPr>
        <w:t>10</w:t>
      </w:r>
      <w:r w:rsidRPr="00321419">
        <w:rPr>
          <w:rFonts w:asciiTheme="minorHAnsi" w:eastAsiaTheme="minorEastAsia" w:hAnsiTheme="minorHAnsi" w:hint="eastAsia"/>
          <w:szCs w:val="18"/>
        </w:rPr>
        <w:t>万元人民币，英方资助强度为每项不超过</w:t>
      </w:r>
      <w:r w:rsidRPr="00321419">
        <w:rPr>
          <w:rFonts w:asciiTheme="minorHAnsi" w:eastAsiaTheme="minorEastAsia" w:hAnsiTheme="minorHAnsi" w:hint="eastAsia"/>
          <w:szCs w:val="18"/>
        </w:rPr>
        <w:t>1.2</w:t>
      </w:r>
      <w:r w:rsidRPr="00321419">
        <w:rPr>
          <w:rFonts w:asciiTheme="minorHAnsi" w:eastAsiaTheme="minorEastAsia" w:hAnsiTheme="minorHAnsi" w:hint="eastAsia"/>
          <w:szCs w:val="18"/>
        </w:rPr>
        <w:t>万英镑。</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 xml:space="preserve">3. </w:t>
      </w:r>
      <w:r w:rsidRPr="00321419">
        <w:rPr>
          <w:rFonts w:asciiTheme="minorHAnsi" w:eastAsiaTheme="minorEastAsia" w:hAnsiTheme="minorHAnsi" w:hint="eastAsia"/>
          <w:szCs w:val="18"/>
        </w:rPr>
        <w:t>资助内容：国家自然科学基金委员会资助中国研究人员访英的国际旅费（机票为经济舱）和英国研究人员来华的住宿费、伙食费、城市间交通费。英国爱丁堡皇家学会资助英方研究人员访华的国际旅费和中国研究人员访英的住宿费、伙食费、城市间交通费，以及少量研究经费。</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 xml:space="preserve">4. </w:t>
      </w:r>
      <w:r w:rsidRPr="00321419">
        <w:rPr>
          <w:rFonts w:asciiTheme="minorHAnsi" w:eastAsiaTheme="minorEastAsia" w:hAnsiTheme="minorHAnsi" w:hint="eastAsia"/>
          <w:szCs w:val="18"/>
        </w:rPr>
        <w:t>项目执行期：</w:t>
      </w:r>
      <w:r w:rsidRPr="00321419">
        <w:rPr>
          <w:rFonts w:asciiTheme="minorHAnsi" w:eastAsiaTheme="minorEastAsia" w:hAnsiTheme="minorHAnsi" w:hint="eastAsia"/>
          <w:szCs w:val="18"/>
        </w:rPr>
        <w:t>2</w:t>
      </w:r>
      <w:r w:rsidRPr="00321419">
        <w:rPr>
          <w:rFonts w:asciiTheme="minorHAnsi" w:eastAsiaTheme="minorEastAsia" w:hAnsiTheme="minorHAnsi" w:hint="eastAsia"/>
          <w:szCs w:val="18"/>
        </w:rPr>
        <w:t>年（</w:t>
      </w:r>
      <w:r w:rsidRPr="00321419">
        <w:rPr>
          <w:rFonts w:asciiTheme="minorHAnsi" w:eastAsiaTheme="minorEastAsia" w:hAnsiTheme="minorHAnsi" w:hint="eastAsia"/>
          <w:szCs w:val="18"/>
        </w:rPr>
        <w:t>2017</w:t>
      </w:r>
      <w:r w:rsidRPr="00321419">
        <w:rPr>
          <w:rFonts w:asciiTheme="minorHAnsi" w:eastAsiaTheme="minorEastAsia" w:hAnsiTheme="minorHAnsi" w:hint="eastAsia"/>
          <w:szCs w:val="18"/>
        </w:rPr>
        <w:t>年</w:t>
      </w:r>
      <w:r w:rsidRPr="00321419">
        <w:rPr>
          <w:rFonts w:asciiTheme="minorHAnsi" w:eastAsiaTheme="minorEastAsia" w:hAnsiTheme="minorHAnsi" w:hint="eastAsia"/>
          <w:szCs w:val="18"/>
        </w:rPr>
        <w:t>3</w:t>
      </w:r>
      <w:r w:rsidRPr="00321419">
        <w:rPr>
          <w:rFonts w:asciiTheme="minorHAnsi" w:eastAsiaTheme="minorEastAsia" w:hAnsiTheme="minorHAnsi" w:hint="eastAsia"/>
          <w:szCs w:val="18"/>
        </w:rPr>
        <w:t>月</w:t>
      </w:r>
      <w:r w:rsidRPr="00321419">
        <w:rPr>
          <w:rFonts w:asciiTheme="minorHAnsi" w:eastAsiaTheme="minorEastAsia" w:hAnsiTheme="minorHAnsi" w:hint="eastAsia"/>
          <w:szCs w:val="18"/>
        </w:rPr>
        <w:t>1</w:t>
      </w:r>
      <w:r w:rsidRPr="00321419">
        <w:rPr>
          <w:rFonts w:asciiTheme="minorHAnsi" w:eastAsiaTheme="minorEastAsia" w:hAnsiTheme="minorHAnsi" w:hint="eastAsia"/>
          <w:szCs w:val="18"/>
        </w:rPr>
        <w:t>日至</w:t>
      </w:r>
      <w:r w:rsidRPr="00321419">
        <w:rPr>
          <w:rFonts w:asciiTheme="minorHAnsi" w:eastAsiaTheme="minorEastAsia" w:hAnsiTheme="minorHAnsi" w:hint="eastAsia"/>
          <w:szCs w:val="18"/>
        </w:rPr>
        <w:t>2019</w:t>
      </w:r>
      <w:r w:rsidRPr="00321419">
        <w:rPr>
          <w:rFonts w:asciiTheme="minorHAnsi" w:eastAsiaTheme="minorEastAsia" w:hAnsiTheme="minorHAnsi" w:hint="eastAsia"/>
          <w:szCs w:val="18"/>
        </w:rPr>
        <w:t>年</w:t>
      </w:r>
      <w:r w:rsidRPr="00321419">
        <w:rPr>
          <w:rFonts w:asciiTheme="minorHAnsi" w:eastAsiaTheme="minorEastAsia" w:hAnsiTheme="minorHAnsi" w:hint="eastAsia"/>
          <w:szCs w:val="18"/>
        </w:rPr>
        <w:t>2</w:t>
      </w:r>
      <w:r w:rsidRPr="00321419">
        <w:rPr>
          <w:rFonts w:asciiTheme="minorHAnsi" w:eastAsiaTheme="minorEastAsia" w:hAnsiTheme="minorHAnsi" w:hint="eastAsia"/>
          <w:szCs w:val="18"/>
        </w:rPr>
        <w:t>月</w:t>
      </w:r>
      <w:r w:rsidRPr="00321419">
        <w:rPr>
          <w:rFonts w:asciiTheme="minorHAnsi" w:eastAsiaTheme="minorEastAsia" w:hAnsiTheme="minorHAnsi" w:hint="eastAsia"/>
          <w:szCs w:val="18"/>
        </w:rPr>
        <w:t>28</w:t>
      </w:r>
      <w:r w:rsidRPr="00321419">
        <w:rPr>
          <w:rFonts w:asciiTheme="minorHAnsi" w:eastAsiaTheme="minorEastAsia" w:hAnsiTheme="minorHAnsi" w:hint="eastAsia"/>
          <w:szCs w:val="18"/>
        </w:rPr>
        <w:t>日）。</w:t>
      </w:r>
    </w:p>
    <w:p w:rsidR="00321419" w:rsidRPr="00321419" w:rsidRDefault="00321419" w:rsidP="00321419">
      <w:pPr>
        <w:pStyle w:val="a4"/>
        <w:spacing w:beforeLines="50" w:before="156" w:afterLines="50" w:after="156"/>
        <w:jc w:val="both"/>
        <w:rPr>
          <w:rFonts w:asciiTheme="minorHAnsi" w:eastAsiaTheme="minorEastAsia" w:hAnsiTheme="minorHAnsi" w:hint="eastAsia"/>
          <w:b/>
          <w:szCs w:val="18"/>
        </w:rPr>
      </w:pPr>
      <w:r w:rsidRPr="00321419">
        <w:rPr>
          <w:rFonts w:asciiTheme="minorHAnsi" w:eastAsiaTheme="minorEastAsia" w:hAnsiTheme="minorHAnsi" w:hint="eastAsia"/>
          <w:b/>
          <w:szCs w:val="18"/>
        </w:rPr>
        <w:t>二、</w:t>
      </w:r>
      <w:r w:rsidRPr="00321419">
        <w:rPr>
          <w:rFonts w:asciiTheme="minorHAnsi" w:eastAsiaTheme="minorEastAsia" w:hAnsiTheme="minorHAnsi" w:hint="eastAsia"/>
          <w:b/>
          <w:szCs w:val="18"/>
        </w:rPr>
        <w:t xml:space="preserve"> </w:t>
      </w:r>
      <w:r w:rsidRPr="00321419">
        <w:rPr>
          <w:rFonts w:asciiTheme="minorHAnsi" w:eastAsiaTheme="minorEastAsia" w:hAnsiTheme="minorHAnsi" w:hint="eastAsia"/>
          <w:b/>
          <w:szCs w:val="18"/>
        </w:rPr>
        <w:t>申请资格</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 xml:space="preserve">1. </w:t>
      </w:r>
      <w:r w:rsidRPr="00321419">
        <w:rPr>
          <w:rFonts w:asciiTheme="minorHAnsi" w:eastAsiaTheme="minorEastAsia" w:hAnsiTheme="minorHAnsi" w:hint="eastAsia"/>
          <w:szCs w:val="18"/>
        </w:rPr>
        <w:t>中方申请人须是</w:t>
      </w:r>
      <w:r w:rsidRPr="00321419">
        <w:rPr>
          <w:rFonts w:asciiTheme="minorHAnsi" w:eastAsiaTheme="minorEastAsia" w:hAnsiTheme="minorHAnsi" w:hint="eastAsia"/>
          <w:szCs w:val="18"/>
        </w:rPr>
        <w:t>2017</w:t>
      </w:r>
      <w:r w:rsidRPr="00321419">
        <w:rPr>
          <w:rFonts w:asciiTheme="minorHAnsi" w:eastAsiaTheme="minorEastAsia" w:hAnsiTheme="minorHAnsi" w:hint="eastAsia"/>
          <w:szCs w:val="18"/>
        </w:rPr>
        <w:t>年</w:t>
      </w:r>
      <w:r w:rsidRPr="00321419">
        <w:rPr>
          <w:rFonts w:asciiTheme="minorHAnsi" w:eastAsiaTheme="minorEastAsia" w:hAnsiTheme="minorHAnsi" w:hint="eastAsia"/>
          <w:szCs w:val="18"/>
        </w:rPr>
        <w:t>12</w:t>
      </w:r>
      <w:r w:rsidRPr="00321419">
        <w:rPr>
          <w:rFonts w:asciiTheme="minorHAnsi" w:eastAsiaTheme="minorEastAsia" w:hAnsiTheme="minorHAnsi" w:hint="eastAsia"/>
          <w:szCs w:val="18"/>
        </w:rPr>
        <w:t>月</w:t>
      </w:r>
      <w:r w:rsidRPr="00321419">
        <w:rPr>
          <w:rFonts w:asciiTheme="minorHAnsi" w:eastAsiaTheme="minorEastAsia" w:hAnsiTheme="minorHAnsi" w:hint="eastAsia"/>
          <w:szCs w:val="18"/>
        </w:rPr>
        <w:t>31</w:t>
      </w:r>
      <w:r w:rsidRPr="00321419">
        <w:rPr>
          <w:rFonts w:asciiTheme="minorHAnsi" w:eastAsiaTheme="minorEastAsia" w:hAnsiTheme="minorHAnsi" w:hint="eastAsia"/>
          <w:szCs w:val="18"/>
        </w:rPr>
        <w:t>日（含）以后结题的</w:t>
      </w:r>
      <w:r w:rsidRPr="00321419">
        <w:rPr>
          <w:rFonts w:asciiTheme="minorHAnsi" w:eastAsiaTheme="minorEastAsia" w:hAnsiTheme="minorHAnsi" w:hint="eastAsia"/>
          <w:szCs w:val="18"/>
        </w:rPr>
        <w:t>3</w:t>
      </w:r>
      <w:r w:rsidRPr="00321419">
        <w:rPr>
          <w:rFonts w:asciiTheme="minorHAnsi" w:eastAsiaTheme="minorEastAsia" w:hAnsiTheme="minorHAnsi" w:hint="eastAsia"/>
          <w:szCs w:val="18"/>
        </w:rPr>
        <w:t>年期（含）以上国家自然科学基金在</w:t>
      </w:r>
      <w:proofErr w:type="gramStart"/>
      <w:r w:rsidRPr="00321419">
        <w:rPr>
          <w:rFonts w:asciiTheme="minorHAnsi" w:eastAsiaTheme="minorEastAsia" w:hAnsiTheme="minorHAnsi" w:hint="eastAsia"/>
          <w:szCs w:val="18"/>
        </w:rPr>
        <w:t>研</w:t>
      </w:r>
      <w:proofErr w:type="gramEnd"/>
      <w:r w:rsidRPr="00321419">
        <w:rPr>
          <w:rFonts w:asciiTheme="minorHAnsi" w:eastAsiaTheme="minorEastAsia" w:hAnsiTheme="minorHAnsi" w:hint="eastAsia"/>
          <w:szCs w:val="18"/>
        </w:rPr>
        <w:t>项目的主持人或主要参与人，合作交流应密切围绕所依托在</w:t>
      </w:r>
      <w:proofErr w:type="gramStart"/>
      <w:r w:rsidRPr="00321419">
        <w:rPr>
          <w:rFonts w:asciiTheme="minorHAnsi" w:eastAsiaTheme="minorEastAsia" w:hAnsiTheme="minorHAnsi" w:hint="eastAsia"/>
          <w:szCs w:val="18"/>
        </w:rPr>
        <w:t>研</w:t>
      </w:r>
      <w:proofErr w:type="gramEnd"/>
      <w:r w:rsidRPr="00321419">
        <w:rPr>
          <w:rFonts w:asciiTheme="minorHAnsi" w:eastAsiaTheme="minorEastAsia" w:hAnsiTheme="minorHAnsi" w:hint="eastAsia"/>
          <w:szCs w:val="18"/>
        </w:rPr>
        <w:t>基金项目的研究内容。</w:t>
      </w:r>
    </w:p>
    <w:p w:rsidR="00321419" w:rsidRPr="00321419" w:rsidRDefault="00321419" w:rsidP="00321419">
      <w:pPr>
        <w:pStyle w:val="a4"/>
        <w:spacing w:beforeLines="50" w:before="156" w:afterLines="50" w:after="156"/>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 xml:space="preserve">2. </w:t>
      </w:r>
      <w:r w:rsidRPr="00321419">
        <w:rPr>
          <w:rFonts w:asciiTheme="minorHAnsi" w:eastAsiaTheme="minorEastAsia" w:hAnsiTheme="minorHAnsi" w:hint="eastAsia"/>
          <w:szCs w:val="18"/>
        </w:rPr>
        <w:t>中英双方申请人需分别向国家自然科学基金委员会（</w:t>
      </w:r>
      <w:r w:rsidRPr="00321419">
        <w:rPr>
          <w:rFonts w:asciiTheme="minorHAnsi" w:eastAsiaTheme="minorEastAsia" w:hAnsiTheme="minorHAnsi" w:hint="eastAsia"/>
          <w:szCs w:val="18"/>
        </w:rPr>
        <w:t>NSFC</w:t>
      </w:r>
      <w:r w:rsidRPr="00321419">
        <w:rPr>
          <w:rFonts w:asciiTheme="minorHAnsi" w:eastAsiaTheme="minorEastAsia" w:hAnsiTheme="minorHAnsi" w:hint="eastAsia"/>
          <w:szCs w:val="18"/>
        </w:rPr>
        <w:t>）和英国爱丁堡皇家学会（</w:t>
      </w:r>
      <w:r w:rsidRPr="00321419">
        <w:rPr>
          <w:rFonts w:asciiTheme="minorHAnsi" w:eastAsiaTheme="minorEastAsia" w:hAnsiTheme="minorHAnsi" w:hint="eastAsia"/>
          <w:szCs w:val="18"/>
        </w:rPr>
        <w:t>RSE</w:t>
      </w:r>
      <w:r w:rsidRPr="00321419">
        <w:rPr>
          <w:rFonts w:asciiTheme="minorHAnsi" w:eastAsiaTheme="minorEastAsia" w:hAnsiTheme="minorHAnsi" w:hint="eastAsia"/>
          <w:szCs w:val="18"/>
        </w:rPr>
        <w:t>）递交项目申请，对于单方提交的申请将不予受理。英方申请指南详见：</w:t>
      </w:r>
      <w:r w:rsidRPr="00321419">
        <w:rPr>
          <w:rFonts w:asciiTheme="minorHAnsi" w:eastAsiaTheme="minorEastAsia" w:hAnsiTheme="minorHAnsi" w:hint="eastAsia"/>
          <w:szCs w:val="18"/>
        </w:rPr>
        <w:t>https://www.royalsoced.org.uk/801_NSFC.html</w:t>
      </w:r>
      <w:r w:rsidRPr="00321419">
        <w:rPr>
          <w:rFonts w:asciiTheme="minorHAnsi" w:eastAsiaTheme="minorEastAsia" w:hAnsiTheme="minorHAnsi" w:hint="eastAsia"/>
          <w:szCs w:val="18"/>
        </w:rPr>
        <w:t>。</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 xml:space="preserve">3. </w:t>
      </w:r>
      <w:r w:rsidRPr="00321419">
        <w:rPr>
          <w:rFonts w:asciiTheme="minorHAnsi" w:eastAsiaTheme="minorEastAsia" w:hAnsiTheme="minorHAnsi" w:hint="eastAsia"/>
          <w:szCs w:val="18"/>
        </w:rPr>
        <w:t>更多关于申请资格的说明，请见《</w:t>
      </w:r>
      <w:r w:rsidRPr="00321419">
        <w:rPr>
          <w:rFonts w:asciiTheme="minorHAnsi" w:eastAsiaTheme="minorEastAsia" w:hAnsiTheme="minorHAnsi" w:hint="eastAsia"/>
          <w:szCs w:val="18"/>
        </w:rPr>
        <w:t>2016</w:t>
      </w:r>
      <w:r w:rsidRPr="00321419">
        <w:rPr>
          <w:rFonts w:asciiTheme="minorHAnsi" w:eastAsiaTheme="minorEastAsia" w:hAnsiTheme="minorHAnsi" w:hint="eastAsia"/>
          <w:szCs w:val="18"/>
        </w:rPr>
        <w:t>年度国家自然科学基金项目指南》。</w:t>
      </w:r>
    </w:p>
    <w:p w:rsidR="00321419" w:rsidRPr="00321419" w:rsidRDefault="00321419" w:rsidP="00321419">
      <w:pPr>
        <w:pStyle w:val="a4"/>
        <w:spacing w:beforeLines="50" w:before="156" w:afterLines="50" w:after="156"/>
        <w:jc w:val="both"/>
        <w:rPr>
          <w:rFonts w:asciiTheme="minorHAnsi" w:eastAsiaTheme="minorEastAsia" w:hAnsiTheme="minorHAnsi" w:hint="eastAsia"/>
          <w:b/>
          <w:szCs w:val="18"/>
        </w:rPr>
      </w:pPr>
      <w:r w:rsidRPr="00321419">
        <w:rPr>
          <w:rFonts w:asciiTheme="minorHAnsi" w:eastAsiaTheme="minorEastAsia" w:hAnsiTheme="minorHAnsi" w:hint="eastAsia"/>
          <w:b/>
          <w:szCs w:val="18"/>
        </w:rPr>
        <w:t>三、</w:t>
      </w:r>
      <w:r w:rsidRPr="00321419">
        <w:rPr>
          <w:rFonts w:asciiTheme="minorHAnsi" w:eastAsiaTheme="minorEastAsia" w:hAnsiTheme="minorHAnsi" w:hint="eastAsia"/>
          <w:b/>
          <w:szCs w:val="18"/>
        </w:rPr>
        <w:t xml:space="preserve"> </w:t>
      </w:r>
      <w:r w:rsidRPr="00321419">
        <w:rPr>
          <w:rFonts w:asciiTheme="minorHAnsi" w:eastAsiaTheme="minorEastAsia" w:hAnsiTheme="minorHAnsi" w:hint="eastAsia"/>
          <w:b/>
          <w:szCs w:val="18"/>
        </w:rPr>
        <w:t>限项规定</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 xml:space="preserve">1. </w:t>
      </w:r>
      <w:r w:rsidRPr="00321419">
        <w:rPr>
          <w:rFonts w:asciiTheme="minorHAnsi" w:eastAsiaTheme="minorEastAsia" w:hAnsiTheme="minorHAnsi" w:hint="eastAsia"/>
          <w:szCs w:val="18"/>
        </w:rPr>
        <w:t>本项目属于国际（地区）合作交流项目，不受“高级专业技术职务（职称）人员申请和正在承担的项目总数限为</w:t>
      </w:r>
      <w:r w:rsidRPr="00321419">
        <w:rPr>
          <w:rFonts w:asciiTheme="minorHAnsi" w:eastAsiaTheme="minorEastAsia" w:hAnsiTheme="minorHAnsi" w:hint="eastAsia"/>
          <w:szCs w:val="18"/>
        </w:rPr>
        <w:t>3</w:t>
      </w:r>
      <w:r w:rsidRPr="00321419">
        <w:rPr>
          <w:rFonts w:asciiTheme="minorHAnsi" w:eastAsiaTheme="minorEastAsia" w:hAnsiTheme="minorHAnsi" w:hint="eastAsia"/>
          <w:szCs w:val="18"/>
        </w:rPr>
        <w:t>项”规定的限制。</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lastRenderedPageBreak/>
        <w:t xml:space="preserve">　　</w:t>
      </w:r>
      <w:r w:rsidRPr="00321419">
        <w:rPr>
          <w:rFonts w:asciiTheme="minorHAnsi" w:eastAsiaTheme="minorEastAsia" w:hAnsiTheme="minorHAnsi" w:hint="eastAsia"/>
          <w:szCs w:val="18"/>
        </w:rPr>
        <w:t xml:space="preserve">2. </w:t>
      </w:r>
      <w:r w:rsidRPr="00321419">
        <w:rPr>
          <w:rFonts w:asciiTheme="minorHAnsi" w:eastAsiaTheme="minorEastAsia" w:hAnsiTheme="minorHAnsi" w:hint="eastAsia"/>
          <w:szCs w:val="18"/>
        </w:rPr>
        <w:t>不受“申请人同年只能申请</w:t>
      </w:r>
      <w:r w:rsidRPr="00321419">
        <w:rPr>
          <w:rFonts w:asciiTheme="minorHAnsi" w:eastAsiaTheme="minorEastAsia" w:hAnsiTheme="minorHAnsi" w:hint="eastAsia"/>
          <w:szCs w:val="18"/>
        </w:rPr>
        <w:t>1</w:t>
      </w:r>
      <w:r w:rsidRPr="00321419">
        <w:rPr>
          <w:rFonts w:asciiTheme="minorHAnsi" w:eastAsiaTheme="minorEastAsia" w:hAnsiTheme="minorHAnsi" w:hint="eastAsia"/>
          <w:szCs w:val="18"/>
        </w:rPr>
        <w:t>项同类型项目”规定的限制。</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 xml:space="preserve">3. </w:t>
      </w:r>
      <w:r w:rsidRPr="00321419">
        <w:rPr>
          <w:rFonts w:asciiTheme="minorHAnsi" w:eastAsiaTheme="minorEastAsia" w:hAnsiTheme="minorHAnsi" w:hint="eastAsia"/>
          <w:szCs w:val="18"/>
        </w:rPr>
        <w:t>更多关于限项规定的说明，请见《</w:t>
      </w:r>
      <w:r w:rsidRPr="00321419">
        <w:rPr>
          <w:rFonts w:asciiTheme="minorHAnsi" w:eastAsiaTheme="minorEastAsia" w:hAnsiTheme="minorHAnsi" w:hint="eastAsia"/>
          <w:szCs w:val="18"/>
        </w:rPr>
        <w:t>2016</w:t>
      </w:r>
      <w:r w:rsidRPr="00321419">
        <w:rPr>
          <w:rFonts w:asciiTheme="minorHAnsi" w:eastAsiaTheme="minorEastAsia" w:hAnsiTheme="minorHAnsi" w:hint="eastAsia"/>
          <w:szCs w:val="18"/>
        </w:rPr>
        <w:t>年度国家自然科学基金项目指南》。</w:t>
      </w:r>
    </w:p>
    <w:p w:rsidR="00321419" w:rsidRPr="00321419" w:rsidRDefault="00321419" w:rsidP="00321419">
      <w:pPr>
        <w:pStyle w:val="a4"/>
        <w:spacing w:beforeLines="50" w:before="156" w:afterLines="50" w:after="156"/>
        <w:jc w:val="both"/>
        <w:rPr>
          <w:rFonts w:asciiTheme="minorHAnsi" w:eastAsiaTheme="minorEastAsia" w:hAnsiTheme="minorHAnsi" w:hint="eastAsia"/>
          <w:b/>
          <w:szCs w:val="18"/>
        </w:rPr>
      </w:pPr>
      <w:r w:rsidRPr="00321419">
        <w:rPr>
          <w:rFonts w:asciiTheme="minorHAnsi" w:eastAsiaTheme="minorEastAsia" w:hAnsiTheme="minorHAnsi" w:hint="eastAsia"/>
          <w:b/>
          <w:szCs w:val="18"/>
        </w:rPr>
        <w:t>四、</w:t>
      </w:r>
      <w:r w:rsidRPr="00321419">
        <w:rPr>
          <w:rFonts w:asciiTheme="minorHAnsi" w:eastAsiaTheme="minorEastAsia" w:hAnsiTheme="minorHAnsi" w:hint="eastAsia"/>
          <w:b/>
          <w:szCs w:val="18"/>
        </w:rPr>
        <w:t xml:space="preserve"> </w:t>
      </w:r>
      <w:r w:rsidRPr="00321419">
        <w:rPr>
          <w:rFonts w:asciiTheme="minorHAnsi" w:eastAsiaTheme="minorEastAsia" w:hAnsiTheme="minorHAnsi" w:hint="eastAsia"/>
          <w:b/>
          <w:szCs w:val="18"/>
        </w:rPr>
        <w:t>申报要求</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 xml:space="preserve">1. </w:t>
      </w:r>
      <w:r w:rsidRPr="00321419">
        <w:rPr>
          <w:rFonts w:asciiTheme="minorHAnsi" w:eastAsiaTheme="minorEastAsia" w:hAnsiTheme="minorHAnsi" w:hint="eastAsia"/>
          <w:szCs w:val="18"/>
        </w:rPr>
        <w:t>在线填报申请书路径</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中方申请人须登录</w:t>
      </w:r>
      <w:r w:rsidRPr="00321419">
        <w:rPr>
          <w:rFonts w:asciiTheme="minorHAnsi" w:eastAsiaTheme="minorEastAsia" w:hAnsiTheme="minorHAnsi" w:hint="eastAsia"/>
          <w:szCs w:val="18"/>
        </w:rPr>
        <w:t>ISIS</w:t>
      </w:r>
      <w:r w:rsidRPr="00321419">
        <w:rPr>
          <w:rFonts w:asciiTheme="minorHAnsi" w:eastAsiaTheme="minorEastAsia" w:hAnsiTheme="minorHAnsi" w:hint="eastAsia"/>
          <w:szCs w:val="18"/>
        </w:rPr>
        <w:t>科学基金网络系统（</w:t>
      </w:r>
      <w:r w:rsidRPr="00321419">
        <w:rPr>
          <w:rFonts w:asciiTheme="minorHAnsi" w:eastAsiaTheme="minorEastAsia" w:hAnsiTheme="minorHAnsi" w:hint="eastAsia"/>
          <w:szCs w:val="18"/>
        </w:rPr>
        <w:t>http://isisn.nsfc.gov.cn/egrantweb/</w:t>
      </w:r>
      <w:r w:rsidRPr="00321419">
        <w:rPr>
          <w:rFonts w:asciiTheme="minorHAnsi" w:eastAsiaTheme="minorEastAsia" w:hAnsiTheme="minorHAnsi" w:hint="eastAsia"/>
          <w:szCs w:val="18"/>
        </w:rPr>
        <w:t>），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321419">
        <w:rPr>
          <w:rFonts w:asciiTheme="minorHAnsi" w:eastAsiaTheme="minorEastAsia" w:hAnsiTheme="minorHAnsi" w:hint="eastAsia"/>
          <w:szCs w:val="18"/>
        </w:rPr>
        <w:t>左侧</w:t>
      </w:r>
      <w:r w:rsidRPr="00321419">
        <w:rPr>
          <w:rFonts w:asciiTheme="minorHAnsi" w:eastAsiaTheme="minorEastAsia" w:hAnsiTheme="minorHAnsi" w:hint="eastAsia"/>
          <w:szCs w:val="18"/>
        </w:rPr>
        <w:t>+</w:t>
      </w:r>
      <w:proofErr w:type="gramEnd"/>
      <w:r w:rsidRPr="00321419">
        <w:rPr>
          <w:rFonts w:asciiTheme="minorHAnsi" w:eastAsiaTheme="minorEastAsia" w:hAnsiTheme="minorHAnsi" w:hint="eastAsia"/>
          <w:szCs w:val="18"/>
        </w:rPr>
        <w:t>号或者右侧“展开”按钮，展开下拉菜单；点击“合作交流（组织间协议项目）”右侧的“填写申请”按钮，进入选择“合作协议”界面，在下拉菜单中选择“</w:t>
      </w:r>
      <w:r w:rsidRPr="00321419">
        <w:rPr>
          <w:rFonts w:asciiTheme="minorHAnsi" w:eastAsiaTheme="minorEastAsia" w:hAnsiTheme="minorHAnsi" w:hint="eastAsia"/>
          <w:bCs/>
          <w:szCs w:val="18"/>
        </w:rPr>
        <w:t>NSFC-RSE</w:t>
      </w:r>
      <w:r w:rsidRPr="00321419">
        <w:rPr>
          <w:rFonts w:asciiTheme="minorHAnsi" w:eastAsiaTheme="minorEastAsia" w:hAnsiTheme="minorHAnsi" w:hint="eastAsia"/>
          <w:bCs/>
          <w:szCs w:val="18"/>
        </w:rPr>
        <w:t>（中英）</w:t>
      </w:r>
      <w:r w:rsidRPr="00321419">
        <w:rPr>
          <w:rFonts w:asciiTheme="minorHAnsi" w:eastAsiaTheme="minorEastAsia" w:hAnsiTheme="minorHAnsi" w:hint="eastAsia"/>
          <w:szCs w:val="18"/>
        </w:rPr>
        <w:t>”，然后按系统要求输入依托在</w:t>
      </w:r>
      <w:proofErr w:type="gramStart"/>
      <w:r w:rsidRPr="00321419">
        <w:rPr>
          <w:rFonts w:asciiTheme="minorHAnsi" w:eastAsiaTheme="minorEastAsia" w:hAnsiTheme="minorHAnsi" w:hint="eastAsia"/>
          <w:szCs w:val="18"/>
        </w:rPr>
        <w:t>研</w:t>
      </w:r>
      <w:proofErr w:type="gramEnd"/>
      <w:r w:rsidRPr="00321419">
        <w:rPr>
          <w:rFonts w:asciiTheme="minorHAnsi" w:eastAsiaTheme="minorEastAsia" w:hAnsiTheme="minorHAnsi" w:hint="eastAsia"/>
          <w:szCs w:val="18"/>
        </w:rPr>
        <w:t>基金项目的批准号，通过资格认证后即进入具体申请书填写界面。申请人用中文填写完成中文申请书并点击提交成功后，再打印纸质申请书。</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 xml:space="preserve">2. </w:t>
      </w:r>
      <w:r w:rsidRPr="00321419">
        <w:rPr>
          <w:rFonts w:asciiTheme="minorHAnsi" w:eastAsiaTheme="minorEastAsia" w:hAnsiTheme="minorHAnsi" w:hint="eastAsia"/>
          <w:szCs w:val="18"/>
        </w:rPr>
        <w:t>在线提交附件材料</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除了在线填写提交中文申请书，中方申请人还须在</w:t>
      </w:r>
      <w:r w:rsidRPr="00321419">
        <w:rPr>
          <w:rFonts w:asciiTheme="minorHAnsi" w:eastAsiaTheme="minorEastAsia" w:hAnsiTheme="minorHAnsi" w:hint="eastAsia"/>
          <w:szCs w:val="18"/>
        </w:rPr>
        <w:t>ISIS</w:t>
      </w:r>
      <w:r w:rsidRPr="00321419">
        <w:rPr>
          <w:rFonts w:asciiTheme="minorHAnsi" w:eastAsiaTheme="minorEastAsia" w:hAnsiTheme="minorHAnsi" w:hint="eastAsia"/>
          <w:szCs w:val="18"/>
        </w:rPr>
        <w:t>系统中提交附件材料，包括：</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 xml:space="preserve">1) </w:t>
      </w:r>
      <w:r w:rsidRPr="00321419">
        <w:rPr>
          <w:rFonts w:asciiTheme="minorHAnsi" w:eastAsiaTheme="minorEastAsia" w:hAnsiTheme="minorHAnsi" w:hint="eastAsia"/>
          <w:szCs w:val="18"/>
        </w:rPr>
        <w:t>中方申请人和出访人员、英方申请人和来访人员的个人简历；</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 xml:space="preserve">2) </w:t>
      </w:r>
      <w:r w:rsidRPr="00321419">
        <w:rPr>
          <w:rFonts w:asciiTheme="minorHAnsi" w:eastAsiaTheme="minorEastAsia" w:hAnsiTheme="minorHAnsi" w:hint="eastAsia"/>
          <w:szCs w:val="18"/>
        </w:rPr>
        <w:t>合作协议（</w:t>
      </w:r>
      <w:r w:rsidRPr="00321419">
        <w:rPr>
          <w:rFonts w:asciiTheme="minorHAnsi" w:eastAsiaTheme="minorEastAsia" w:hAnsiTheme="minorHAnsi" w:hint="eastAsia"/>
          <w:bCs/>
          <w:szCs w:val="18"/>
        </w:rPr>
        <w:t>协议模板见附件</w:t>
      </w:r>
      <w:r w:rsidRPr="00321419">
        <w:rPr>
          <w:rFonts w:asciiTheme="minorHAnsi" w:eastAsiaTheme="minorEastAsia" w:hAnsiTheme="minorHAnsi" w:hint="eastAsia"/>
          <w:szCs w:val="18"/>
        </w:rPr>
        <w:t>）。中英双方申请人须就合作内容、交流计划及知识产权等问题达成一致，并签署合作交流协议。</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 xml:space="preserve">3. </w:t>
      </w:r>
      <w:r w:rsidRPr="00321419">
        <w:rPr>
          <w:rFonts w:asciiTheme="minorHAnsi" w:eastAsiaTheme="minorEastAsia" w:hAnsiTheme="minorHAnsi" w:hint="eastAsia"/>
          <w:szCs w:val="18"/>
        </w:rPr>
        <w:t>申请书填写说明</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中英双方申请书中的项目名称、双方依托单位和双方项目负责人（默认为“中方人信息”栏目和“境外合作人员”栏目的第一人）应严格一致。</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在“项目执行计划”栏目，应按照交流年度，详细列出出访及来访人员姓名、出访及来访日期和</w:t>
      </w:r>
      <w:proofErr w:type="gramStart"/>
      <w:r w:rsidRPr="00321419">
        <w:rPr>
          <w:rFonts w:asciiTheme="minorHAnsi" w:eastAsiaTheme="minorEastAsia" w:hAnsiTheme="minorHAnsi" w:hint="eastAsia"/>
          <w:szCs w:val="18"/>
        </w:rPr>
        <w:t>拟开展</w:t>
      </w:r>
      <w:proofErr w:type="gramEnd"/>
      <w:r w:rsidRPr="00321419">
        <w:rPr>
          <w:rFonts w:asciiTheme="minorHAnsi" w:eastAsiaTheme="minorEastAsia" w:hAnsiTheme="minorHAnsi" w:hint="eastAsia"/>
          <w:szCs w:val="18"/>
        </w:rPr>
        <w:t>的研究工作内容。出访人员必须是所依托在</w:t>
      </w:r>
      <w:proofErr w:type="gramStart"/>
      <w:r w:rsidRPr="00321419">
        <w:rPr>
          <w:rFonts w:asciiTheme="minorHAnsi" w:eastAsiaTheme="minorEastAsia" w:hAnsiTheme="minorHAnsi" w:hint="eastAsia"/>
          <w:szCs w:val="18"/>
        </w:rPr>
        <w:t>研</w:t>
      </w:r>
      <w:proofErr w:type="gramEnd"/>
      <w:r w:rsidRPr="00321419">
        <w:rPr>
          <w:rFonts w:asciiTheme="minorHAnsi" w:eastAsiaTheme="minorEastAsia" w:hAnsiTheme="minorHAnsi" w:hint="eastAsia"/>
          <w:szCs w:val="18"/>
        </w:rPr>
        <w:t>基金项目课题组成员，不包括学生（在职</w:t>
      </w:r>
      <w:proofErr w:type="gramStart"/>
      <w:r w:rsidRPr="00321419">
        <w:rPr>
          <w:rFonts w:asciiTheme="minorHAnsi" w:eastAsiaTheme="minorEastAsia" w:hAnsiTheme="minorHAnsi" w:hint="eastAsia"/>
          <w:szCs w:val="18"/>
        </w:rPr>
        <w:t>硕</w:t>
      </w:r>
      <w:proofErr w:type="gramEnd"/>
      <w:r w:rsidRPr="00321419">
        <w:rPr>
          <w:rFonts w:asciiTheme="minorHAnsi" w:eastAsiaTheme="minorEastAsia" w:hAnsiTheme="minorHAnsi" w:hint="eastAsia"/>
          <w:szCs w:val="18"/>
        </w:rPr>
        <w:t>博士研究生除外）。</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lastRenderedPageBreak/>
        <w:t xml:space="preserve">　　项目资金</w:t>
      </w:r>
      <w:proofErr w:type="gramStart"/>
      <w:r w:rsidRPr="00321419">
        <w:rPr>
          <w:rFonts w:asciiTheme="minorHAnsi" w:eastAsiaTheme="minorEastAsia" w:hAnsiTheme="minorHAnsi" w:hint="eastAsia"/>
          <w:szCs w:val="18"/>
        </w:rPr>
        <w:t>预算表仅填写</w:t>
      </w:r>
      <w:proofErr w:type="gramEnd"/>
      <w:r w:rsidRPr="00321419">
        <w:rPr>
          <w:rFonts w:asciiTheme="minorHAnsi" w:eastAsiaTheme="minorEastAsia" w:hAnsiTheme="minorHAnsi" w:hint="eastAsia"/>
          <w:szCs w:val="18"/>
        </w:rPr>
        <w:t>第</w:t>
      </w:r>
      <w:r w:rsidRPr="00321419">
        <w:rPr>
          <w:rFonts w:asciiTheme="minorHAnsi" w:eastAsiaTheme="minorEastAsia" w:hAnsiTheme="minorHAnsi" w:hint="eastAsia"/>
          <w:szCs w:val="18"/>
        </w:rPr>
        <w:t>12</w:t>
      </w:r>
      <w:r w:rsidRPr="00321419">
        <w:rPr>
          <w:rFonts w:asciiTheme="minorHAnsi" w:eastAsiaTheme="minorEastAsia" w:hAnsiTheme="minorHAnsi" w:hint="eastAsia"/>
          <w:szCs w:val="18"/>
        </w:rPr>
        <w:t>项“国际合作与交流费”，本项目无间接费用。在“预算说明书”栏目，应按照“项目执行计划”的内容，</w:t>
      </w:r>
      <w:proofErr w:type="gramStart"/>
      <w:r w:rsidRPr="00321419">
        <w:rPr>
          <w:rFonts w:asciiTheme="minorHAnsi" w:eastAsiaTheme="minorEastAsia" w:hAnsiTheme="minorHAnsi" w:hint="eastAsia"/>
          <w:szCs w:val="18"/>
        </w:rPr>
        <w:t>按交流</w:t>
      </w:r>
      <w:proofErr w:type="gramEnd"/>
      <w:r w:rsidRPr="00321419">
        <w:rPr>
          <w:rFonts w:asciiTheme="minorHAnsi" w:eastAsiaTheme="minorEastAsia" w:hAnsiTheme="minorHAnsi" w:hint="eastAsia"/>
          <w:szCs w:val="18"/>
        </w:rPr>
        <w:t>年度为出访人员的国际旅费、来访人员的住宿费、伙食费，以及城市间交通费制定详细预算。</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 xml:space="preserve">4. </w:t>
      </w:r>
      <w:r w:rsidRPr="00321419">
        <w:rPr>
          <w:rFonts w:asciiTheme="minorHAnsi" w:eastAsiaTheme="minorEastAsia" w:hAnsiTheme="minorHAnsi" w:hint="eastAsia"/>
          <w:szCs w:val="18"/>
        </w:rPr>
        <w:t>电子版申请书及附件在线提交后，</w:t>
      </w:r>
      <w:r w:rsidRPr="00321419">
        <w:rPr>
          <w:rFonts w:asciiTheme="minorHAnsi" w:eastAsiaTheme="minorEastAsia" w:hAnsiTheme="minorHAnsi" w:hint="eastAsia"/>
          <w:bCs/>
          <w:szCs w:val="18"/>
        </w:rPr>
        <w:t>依托单位科研处须在在线申报接收期截止之前登陆</w:t>
      </w:r>
      <w:r w:rsidRPr="00321419">
        <w:rPr>
          <w:rFonts w:asciiTheme="minorHAnsi" w:eastAsiaTheme="minorEastAsia" w:hAnsiTheme="minorHAnsi" w:hint="eastAsia"/>
          <w:bCs/>
          <w:szCs w:val="18"/>
        </w:rPr>
        <w:t>ISIS</w:t>
      </w:r>
      <w:r w:rsidRPr="00321419">
        <w:rPr>
          <w:rFonts w:asciiTheme="minorHAnsi" w:eastAsiaTheme="minorEastAsia" w:hAnsiTheme="minorHAnsi" w:hint="eastAsia"/>
          <w:bCs/>
          <w:szCs w:val="18"/>
        </w:rPr>
        <w:t>系统审核确认</w:t>
      </w:r>
      <w:r w:rsidRPr="00321419">
        <w:rPr>
          <w:rFonts w:asciiTheme="minorHAnsi" w:eastAsiaTheme="minorEastAsia" w:hAnsiTheme="minorHAnsi" w:hint="eastAsia"/>
          <w:szCs w:val="18"/>
        </w:rPr>
        <w:t>，未经确认的项目将无法成功提交。依托单位科研处审核确认后，申请人须打印系统生成的申请书及附件</w:t>
      </w:r>
      <w:r w:rsidRPr="00321419">
        <w:rPr>
          <w:rFonts w:asciiTheme="minorHAnsi" w:eastAsiaTheme="minorEastAsia" w:hAnsiTheme="minorHAnsi" w:hint="eastAsia"/>
          <w:szCs w:val="18"/>
        </w:rPr>
        <w:t>PDF</w:t>
      </w:r>
      <w:r w:rsidRPr="00321419">
        <w:rPr>
          <w:rFonts w:asciiTheme="minorHAnsi" w:eastAsiaTheme="minorEastAsia" w:hAnsiTheme="minorHAnsi" w:hint="eastAsia"/>
          <w:szCs w:val="18"/>
        </w:rPr>
        <w:t>文件，经依托单位盖章确认后，寄送</w:t>
      </w:r>
      <w:r w:rsidRPr="00321419">
        <w:rPr>
          <w:rFonts w:asciiTheme="minorHAnsi" w:eastAsiaTheme="minorEastAsia" w:hAnsiTheme="minorHAnsi" w:hint="eastAsia"/>
          <w:szCs w:val="18"/>
        </w:rPr>
        <w:t>1</w:t>
      </w:r>
      <w:r w:rsidRPr="00321419">
        <w:rPr>
          <w:rFonts w:asciiTheme="minorHAnsi" w:eastAsiaTheme="minorEastAsia" w:hAnsiTheme="minorHAnsi" w:hint="eastAsia"/>
          <w:szCs w:val="18"/>
        </w:rPr>
        <w:t>份至国家自然科学基金委员会项目材料接收组（地址：北京市海淀区双清路</w:t>
      </w:r>
      <w:r w:rsidRPr="00321419">
        <w:rPr>
          <w:rFonts w:asciiTheme="minorHAnsi" w:eastAsiaTheme="minorEastAsia" w:hAnsiTheme="minorHAnsi" w:hint="eastAsia"/>
          <w:szCs w:val="18"/>
        </w:rPr>
        <w:t>83</w:t>
      </w:r>
      <w:r w:rsidRPr="00321419">
        <w:rPr>
          <w:rFonts w:asciiTheme="minorHAnsi" w:eastAsiaTheme="minorEastAsia" w:hAnsiTheme="minorHAnsi" w:hint="eastAsia"/>
          <w:szCs w:val="18"/>
        </w:rPr>
        <w:t>号</w:t>
      </w:r>
      <w:r w:rsidRPr="00321419">
        <w:rPr>
          <w:rFonts w:asciiTheme="minorHAnsi" w:eastAsiaTheme="minorEastAsia" w:hAnsiTheme="minorHAnsi" w:hint="eastAsia"/>
          <w:szCs w:val="18"/>
        </w:rPr>
        <w:t>101</w:t>
      </w:r>
      <w:r w:rsidRPr="00321419">
        <w:rPr>
          <w:rFonts w:asciiTheme="minorHAnsi" w:eastAsiaTheme="minorEastAsia" w:hAnsiTheme="minorHAnsi" w:hint="eastAsia"/>
          <w:szCs w:val="18"/>
        </w:rPr>
        <w:t>房间，邮编</w:t>
      </w:r>
      <w:r w:rsidRPr="00321419">
        <w:rPr>
          <w:rFonts w:asciiTheme="minorHAnsi" w:eastAsiaTheme="minorEastAsia" w:hAnsiTheme="minorHAnsi" w:hint="eastAsia"/>
          <w:szCs w:val="18"/>
        </w:rPr>
        <w:t>100085</w:t>
      </w:r>
      <w:r w:rsidRPr="00321419">
        <w:rPr>
          <w:rFonts w:asciiTheme="minorHAnsi" w:eastAsiaTheme="minorEastAsia" w:hAnsiTheme="minorHAnsi" w:hint="eastAsia"/>
          <w:szCs w:val="18"/>
        </w:rPr>
        <w:t>，电话：</w:t>
      </w:r>
      <w:r w:rsidRPr="00321419">
        <w:rPr>
          <w:rFonts w:asciiTheme="minorHAnsi" w:eastAsiaTheme="minorEastAsia" w:hAnsiTheme="minorHAnsi" w:hint="eastAsia"/>
          <w:szCs w:val="18"/>
        </w:rPr>
        <w:t>010-62328591</w:t>
      </w:r>
      <w:r w:rsidRPr="00321419">
        <w:rPr>
          <w:rFonts w:asciiTheme="minorHAnsi" w:eastAsiaTheme="minorEastAsia" w:hAnsiTheme="minorHAnsi" w:hint="eastAsia"/>
          <w:szCs w:val="18"/>
        </w:rPr>
        <w:t>）</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5. ISIS</w:t>
      </w:r>
      <w:r w:rsidRPr="00321419">
        <w:rPr>
          <w:rFonts w:asciiTheme="minorHAnsi" w:eastAsiaTheme="minorEastAsia" w:hAnsiTheme="minorHAnsi" w:hint="eastAsia"/>
          <w:szCs w:val="18"/>
        </w:rPr>
        <w:t>系统在线申报接收期为</w:t>
      </w:r>
      <w:r w:rsidRPr="00321419">
        <w:rPr>
          <w:rFonts w:asciiTheme="minorHAnsi" w:eastAsiaTheme="minorEastAsia" w:hAnsiTheme="minorHAnsi" w:hint="eastAsia"/>
          <w:szCs w:val="18"/>
        </w:rPr>
        <w:t>2016</w:t>
      </w:r>
      <w:r w:rsidRPr="00321419">
        <w:rPr>
          <w:rFonts w:asciiTheme="minorHAnsi" w:eastAsiaTheme="minorEastAsia" w:hAnsiTheme="minorHAnsi" w:hint="eastAsia"/>
          <w:szCs w:val="18"/>
        </w:rPr>
        <w:t>年</w:t>
      </w:r>
      <w:r w:rsidRPr="00321419">
        <w:rPr>
          <w:rFonts w:asciiTheme="minorHAnsi" w:eastAsiaTheme="minorEastAsia" w:hAnsiTheme="minorHAnsi" w:hint="eastAsia"/>
          <w:szCs w:val="18"/>
        </w:rPr>
        <w:t>10</w:t>
      </w:r>
      <w:r w:rsidRPr="00321419">
        <w:rPr>
          <w:rFonts w:asciiTheme="minorHAnsi" w:eastAsiaTheme="minorEastAsia" w:hAnsiTheme="minorHAnsi" w:hint="eastAsia"/>
          <w:szCs w:val="18"/>
        </w:rPr>
        <w:t>月</w:t>
      </w:r>
      <w:r w:rsidRPr="00321419">
        <w:rPr>
          <w:rFonts w:asciiTheme="minorHAnsi" w:eastAsiaTheme="minorEastAsia" w:hAnsiTheme="minorHAnsi" w:hint="eastAsia"/>
          <w:szCs w:val="18"/>
        </w:rPr>
        <w:t>10</w:t>
      </w:r>
      <w:r w:rsidRPr="00321419">
        <w:rPr>
          <w:rFonts w:asciiTheme="minorHAnsi" w:eastAsiaTheme="minorEastAsia" w:hAnsiTheme="minorHAnsi" w:hint="eastAsia"/>
          <w:szCs w:val="18"/>
        </w:rPr>
        <w:t>日至</w:t>
      </w:r>
      <w:r w:rsidRPr="00321419">
        <w:rPr>
          <w:rFonts w:asciiTheme="minorHAnsi" w:eastAsiaTheme="minorEastAsia" w:hAnsiTheme="minorHAnsi" w:hint="eastAsia"/>
          <w:bCs/>
          <w:szCs w:val="18"/>
        </w:rPr>
        <w:t>2016</w:t>
      </w:r>
      <w:r w:rsidRPr="00321419">
        <w:rPr>
          <w:rFonts w:asciiTheme="minorHAnsi" w:eastAsiaTheme="minorEastAsia" w:hAnsiTheme="minorHAnsi" w:hint="eastAsia"/>
          <w:bCs/>
          <w:szCs w:val="18"/>
        </w:rPr>
        <w:t>年</w:t>
      </w:r>
      <w:r w:rsidRPr="00321419">
        <w:rPr>
          <w:rFonts w:asciiTheme="minorHAnsi" w:eastAsiaTheme="minorEastAsia" w:hAnsiTheme="minorHAnsi" w:hint="eastAsia"/>
          <w:bCs/>
          <w:szCs w:val="18"/>
        </w:rPr>
        <w:t>11</w:t>
      </w:r>
      <w:r w:rsidRPr="00321419">
        <w:rPr>
          <w:rFonts w:asciiTheme="minorHAnsi" w:eastAsiaTheme="minorEastAsia" w:hAnsiTheme="minorHAnsi" w:hint="eastAsia"/>
          <w:bCs/>
          <w:szCs w:val="18"/>
        </w:rPr>
        <w:t>月</w:t>
      </w:r>
      <w:r>
        <w:rPr>
          <w:rFonts w:asciiTheme="minorHAnsi" w:eastAsiaTheme="minorEastAsia" w:hAnsiTheme="minorHAnsi" w:hint="eastAsia"/>
          <w:bCs/>
          <w:szCs w:val="18"/>
        </w:rPr>
        <w:t>25</w:t>
      </w:r>
      <w:r w:rsidRPr="00321419">
        <w:rPr>
          <w:rFonts w:asciiTheme="minorHAnsi" w:eastAsiaTheme="minorEastAsia" w:hAnsiTheme="minorHAnsi" w:hint="eastAsia"/>
          <w:bCs/>
          <w:szCs w:val="18"/>
        </w:rPr>
        <w:t>日</w:t>
      </w:r>
      <w:r w:rsidRPr="00321419">
        <w:rPr>
          <w:rFonts w:asciiTheme="minorHAnsi" w:eastAsiaTheme="minorEastAsia" w:hAnsiTheme="minorHAnsi" w:hint="eastAsia"/>
          <w:szCs w:val="18"/>
        </w:rPr>
        <w:t>。纸质材料集中接收期为</w:t>
      </w:r>
      <w:r w:rsidRPr="00321419">
        <w:rPr>
          <w:rFonts w:asciiTheme="minorHAnsi" w:eastAsiaTheme="minorEastAsia" w:hAnsiTheme="minorHAnsi" w:hint="eastAsia"/>
          <w:szCs w:val="18"/>
        </w:rPr>
        <w:t>2016</w:t>
      </w:r>
      <w:r w:rsidRPr="00321419">
        <w:rPr>
          <w:rFonts w:asciiTheme="minorHAnsi" w:eastAsiaTheme="minorEastAsia" w:hAnsiTheme="minorHAnsi" w:hint="eastAsia"/>
          <w:szCs w:val="18"/>
        </w:rPr>
        <w:t>年</w:t>
      </w:r>
      <w:r w:rsidRPr="00321419">
        <w:rPr>
          <w:rFonts w:asciiTheme="minorHAnsi" w:eastAsiaTheme="minorEastAsia" w:hAnsiTheme="minorHAnsi" w:hint="eastAsia"/>
          <w:szCs w:val="18"/>
        </w:rPr>
        <w:t>11</w:t>
      </w:r>
      <w:r w:rsidRPr="00321419">
        <w:rPr>
          <w:rFonts w:asciiTheme="minorHAnsi" w:eastAsiaTheme="minorEastAsia" w:hAnsiTheme="minorHAnsi" w:hint="eastAsia"/>
          <w:szCs w:val="18"/>
        </w:rPr>
        <w:t>月</w:t>
      </w:r>
      <w:r w:rsidRPr="00321419">
        <w:rPr>
          <w:rFonts w:asciiTheme="minorHAnsi" w:eastAsiaTheme="minorEastAsia" w:hAnsiTheme="minorHAnsi" w:hint="eastAsia"/>
          <w:szCs w:val="18"/>
        </w:rPr>
        <w:t>23</w:t>
      </w:r>
      <w:r w:rsidRPr="00321419">
        <w:rPr>
          <w:rFonts w:asciiTheme="minorHAnsi" w:eastAsiaTheme="minorEastAsia" w:hAnsiTheme="minorHAnsi" w:hint="eastAsia"/>
          <w:szCs w:val="18"/>
        </w:rPr>
        <w:t>日至</w:t>
      </w:r>
      <w:r w:rsidRPr="00321419">
        <w:rPr>
          <w:rFonts w:asciiTheme="minorHAnsi" w:eastAsiaTheme="minorEastAsia" w:hAnsiTheme="minorHAnsi" w:hint="eastAsia"/>
          <w:bCs/>
          <w:szCs w:val="18"/>
        </w:rPr>
        <w:t>2016</w:t>
      </w:r>
      <w:r w:rsidRPr="00321419">
        <w:rPr>
          <w:rFonts w:asciiTheme="minorHAnsi" w:eastAsiaTheme="minorEastAsia" w:hAnsiTheme="minorHAnsi" w:hint="eastAsia"/>
          <w:bCs/>
          <w:szCs w:val="18"/>
        </w:rPr>
        <w:t>年</w:t>
      </w:r>
      <w:r w:rsidRPr="00321419">
        <w:rPr>
          <w:rFonts w:asciiTheme="minorHAnsi" w:eastAsiaTheme="minorEastAsia" w:hAnsiTheme="minorHAnsi" w:hint="eastAsia"/>
          <w:bCs/>
          <w:szCs w:val="18"/>
        </w:rPr>
        <w:t>11</w:t>
      </w:r>
      <w:r w:rsidRPr="00321419">
        <w:rPr>
          <w:rFonts w:asciiTheme="minorHAnsi" w:eastAsiaTheme="minorEastAsia" w:hAnsiTheme="minorHAnsi" w:hint="eastAsia"/>
          <w:bCs/>
          <w:szCs w:val="18"/>
        </w:rPr>
        <w:t>月</w:t>
      </w:r>
      <w:r>
        <w:rPr>
          <w:rFonts w:asciiTheme="minorHAnsi" w:eastAsiaTheme="minorEastAsia" w:hAnsiTheme="minorHAnsi" w:hint="eastAsia"/>
          <w:bCs/>
          <w:szCs w:val="18"/>
        </w:rPr>
        <w:t>25</w:t>
      </w:r>
      <w:r w:rsidRPr="00321419">
        <w:rPr>
          <w:rFonts w:asciiTheme="minorHAnsi" w:eastAsiaTheme="minorEastAsia" w:hAnsiTheme="minorHAnsi" w:hint="eastAsia"/>
          <w:bCs/>
          <w:szCs w:val="18"/>
        </w:rPr>
        <w:t>日</w:t>
      </w:r>
      <w:r w:rsidRPr="00321419">
        <w:rPr>
          <w:rFonts w:asciiTheme="minorHAnsi" w:eastAsiaTheme="minorEastAsia" w:hAnsiTheme="minorHAnsi" w:hint="eastAsia"/>
          <w:szCs w:val="18"/>
        </w:rPr>
        <w:t>，纸质文件的邮寄以邮戳为准。公共节假日期内不予接受。</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bCs/>
          <w:szCs w:val="18"/>
        </w:rPr>
        <w:t xml:space="preserve">　　注：请申请人严格遵照本项目指南的各项要求填报申请，不符合上述要求的申请视为无效申请，如有疑问，请致电欧洲处询问。</w:t>
      </w:r>
    </w:p>
    <w:p w:rsidR="00321419" w:rsidRPr="00026133" w:rsidRDefault="00321419" w:rsidP="00321419">
      <w:pPr>
        <w:pStyle w:val="a4"/>
        <w:spacing w:beforeLines="50" w:before="156" w:afterLines="50" w:after="156"/>
        <w:jc w:val="both"/>
        <w:rPr>
          <w:rFonts w:asciiTheme="minorHAnsi" w:eastAsiaTheme="minorEastAsia" w:hAnsiTheme="minorHAnsi" w:hint="eastAsia"/>
          <w:b/>
          <w:szCs w:val="18"/>
        </w:rPr>
      </w:pPr>
      <w:r w:rsidRPr="00026133">
        <w:rPr>
          <w:rFonts w:asciiTheme="minorHAnsi" w:eastAsiaTheme="minorEastAsia" w:hAnsiTheme="minorHAnsi" w:hint="eastAsia"/>
          <w:b/>
          <w:szCs w:val="18"/>
        </w:rPr>
        <w:t>五、</w:t>
      </w:r>
      <w:r w:rsidRPr="00026133">
        <w:rPr>
          <w:rFonts w:asciiTheme="minorHAnsi" w:eastAsiaTheme="minorEastAsia" w:hAnsiTheme="minorHAnsi" w:hint="eastAsia"/>
          <w:b/>
          <w:szCs w:val="18"/>
        </w:rPr>
        <w:t xml:space="preserve"> </w:t>
      </w:r>
      <w:r w:rsidRPr="00026133">
        <w:rPr>
          <w:rFonts w:asciiTheme="minorHAnsi" w:eastAsiaTheme="minorEastAsia" w:hAnsiTheme="minorHAnsi" w:hint="eastAsia"/>
          <w:b/>
          <w:szCs w:val="18"/>
        </w:rPr>
        <w:t>结果公布</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2017</w:t>
      </w:r>
      <w:r w:rsidRPr="00321419">
        <w:rPr>
          <w:rFonts w:asciiTheme="minorHAnsi" w:eastAsiaTheme="minorEastAsia" w:hAnsiTheme="minorHAnsi" w:hint="eastAsia"/>
          <w:szCs w:val="18"/>
        </w:rPr>
        <w:t>年</w:t>
      </w:r>
      <w:r w:rsidRPr="00321419">
        <w:rPr>
          <w:rFonts w:asciiTheme="minorHAnsi" w:eastAsiaTheme="minorEastAsia" w:hAnsiTheme="minorHAnsi" w:hint="eastAsia"/>
          <w:szCs w:val="18"/>
        </w:rPr>
        <w:t>2</w:t>
      </w:r>
      <w:r w:rsidRPr="00321419">
        <w:rPr>
          <w:rFonts w:asciiTheme="minorHAnsi" w:eastAsiaTheme="minorEastAsia" w:hAnsiTheme="minorHAnsi" w:hint="eastAsia"/>
          <w:szCs w:val="18"/>
        </w:rPr>
        <w:t>月网上公布审批结果，获批准的合作项目自</w:t>
      </w:r>
      <w:r w:rsidRPr="00321419">
        <w:rPr>
          <w:rFonts w:asciiTheme="minorHAnsi" w:eastAsiaTheme="minorEastAsia" w:hAnsiTheme="minorHAnsi" w:hint="eastAsia"/>
          <w:szCs w:val="18"/>
        </w:rPr>
        <w:t>2017</w:t>
      </w:r>
      <w:r w:rsidRPr="00321419">
        <w:rPr>
          <w:rFonts w:asciiTheme="minorHAnsi" w:eastAsiaTheme="minorEastAsia" w:hAnsiTheme="minorHAnsi" w:hint="eastAsia"/>
          <w:szCs w:val="18"/>
        </w:rPr>
        <w:t>年</w:t>
      </w:r>
      <w:r w:rsidRPr="00321419">
        <w:rPr>
          <w:rFonts w:asciiTheme="minorHAnsi" w:eastAsiaTheme="minorEastAsia" w:hAnsiTheme="minorHAnsi" w:hint="eastAsia"/>
          <w:szCs w:val="18"/>
        </w:rPr>
        <w:t>3</w:t>
      </w:r>
      <w:r w:rsidRPr="00321419">
        <w:rPr>
          <w:rFonts w:asciiTheme="minorHAnsi" w:eastAsiaTheme="minorEastAsia" w:hAnsiTheme="minorHAnsi" w:hint="eastAsia"/>
          <w:szCs w:val="18"/>
        </w:rPr>
        <w:t>月开始执行。</w:t>
      </w:r>
    </w:p>
    <w:p w:rsidR="00321419" w:rsidRPr="00026133" w:rsidRDefault="00321419" w:rsidP="00321419">
      <w:pPr>
        <w:pStyle w:val="a4"/>
        <w:spacing w:beforeLines="50" w:before="156" w:afterLines="50" w:after="156"/>
        <w:jc w:val="both"/>
        <w:rPr>
          <w:rFonts w:asciiTheme="minorHAnsi" w:eastAsiaTheme="minorEastAsia" w:hAnsiTheme="minorHAnsi" w:hint="eastAsia"/>
          <w:b/>
          <w:szCs w:val="18"/>
        </w:rPr>
      </w:pPr>
      <w:bookmarkStart w:id="0" w:name="_GoBack"/>
      <w:r w:rsidRPr="00026133">
        <w:rPr>
          <w:rFonts w:asciiTheme="minorHAnsi" w:eastAsiaTheme="minorEastAsia" w:hAnsiTheme="minorHAnsi" w:hint="eastAsia"/>
          <w:b/>
          <w:szCs w:val="18"/>
        </w:rPr>
        <w:t>六、</w:t>
      </w:r>
      <w:r w:rsidRPr="00026133">
        <w:rPr>
          <w:rFonts w:asciiTheme="minorHAnsi" w:eastAsiaTheme="minorEastAsia" w:hAnsiTheme="minorHAnsi" w:hint="eastAsia"/>
          <w:b/>
          <w:szCs w:val="18"/>
        </w:rPr>
        <w:t xml:space="preserve"> </w:t>
      </w:r>
      <w:r w:rsidRPr="00026133">
        <w:rPr>
          <w:rFonts w:asciiTheme="minorHAnsi" w:eastAsiaTheme="minorEastAsia" w:hAnsiTheme="minorHAnsi" w:hint="eastAsia"/>
          <w:b/>
          <w:szCs w:val="18"/>
        </w:rPr>
        <w:t>项目联系人</w:t>
      </w:r>
    </w:p>
    <w:bookmarkEnd w:id="0"/>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中方联系人：</w:t>
      </w:r>
      <w:proofErr w:type="gramStart"/>
      <w:r w:rsidRPr="00321419">
        <w:rPr>
          <w:rFonts w:asciiTheme="minorHAnsi" w:eastAsiaTheme="minorEastAsia" w:hAnsiTheme="minorHAnsi" w:hint="eastAsia"/>
          <w:szCs w:val="18"/>
        </w:rPr>
        <w:t>李文聪</w:t>
      </w:r>
      <w:proofErr w:type="gramEnd"/>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 xml:space="preserve">范英杰　</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电　话：</w:t>
      </w:r>
      <w:r w:rsidRPr="00321419">
        <w:rPr>
          <w:rFonts w:asciiTheme="minorHAnsi" w:eastAsiaTheme="minorEastAsia" w:hAnsiTheme="minorHAnsi" w:hint="eastAsia"/>
          <w:szCs w:val="18"/>
        </w:rPr>
        <w:t>010 62327014</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Email</w:t>
      </w:r>
      <w:r w:rsidRPr="00321419">
        <w:rPr>
          <w:rFonts w:asciiTheme="minorHAnsi" w:eastAsiaTheme="minorEastAsia" w:hAnsiTheme="minorHAnsi" w:hint="eastAsia"/>
          <w:szCs w:val="18"/>
        </w:rPr>
        <w:t>：</w:t>
      </w:r>
      <w:r w:rsidRPr="00321419">
        <w:rPr>
          <w:rFonts w:asciiTheme="minorHAnsi" w:eastAsiaTheme="minorEastAsia" w:hAnsiTheme="minorHAnsi" w:hint="eastAsia"/>
          <w:szCs w:val="18"/>
        </w:rPr>
        <w:t>liwc@nsfc.gov.cn</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中方申请人在线填写申请书过程中如遇到技术问题，可联系我委</w:t>
      </w:r>
      <w:r w:rsidRPr="00321419">
        <w:rPr>
          <w:rFonts w:asciiTheme="minorHAnsi" w:eastAsiaTheme="minorEastAsia" w:hAnsiTheme="minorHAnsi" w:hint="eastAsia"/>
          <w:szCs w:val="18"/>
        </w:rPr>
        <w:t>ISIS</w:t>
      </w:r>
      <w:r w:rsidRPr="00321419">
        <w:rPr>
          <w:rFonts w:asciiTheme="minorHAnsi" w:eastAsiaTheme="minorEastAsia" w:hAnsiTheme="minorHAnsi" w:hint="eastAsia"/>
          <w:szCs w:val="18"/>
        </w:rPr>
        <w:t>系统技术支持。</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电　话：</w:t>
      </w:r>
      <w:r w:rsidRPr="00321419">
        <w:rPr>
          <w:rFonts w:asciiTheme="minorHAnsi" w:eastAsiaTheme="minorEastAsia" w:hAnsiTheme="minorHAnsi" w:hint="eastAsia"/>
          <w:szCs w:val="18"/>
        </w:rPr>
        <w:t>010-62317474</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英方联系人：</w:t>
      </w:r>
      <w:r w:rsidRPr="00321419">
        <w:rPr>
          <w:rFonts w:asciiTheme="minorHAnsi" w:eastAsiaTheme="minorEastAsia" w:hAnsiTheme="minorHAnsi" w:hint="eastAsia"/>
          <w:szCs w:val="18"/>
        </w:rPr>
        <w:t xml:space="preserve">Rita </w:t>
      </w:r>
      <w:proofErr w:type="spellStart"/>
      <w:r w:rsidRPr="00321419">
        <w:rPr>
          <w:rFonts w:asciiTheme="minorHAnsi" w:eastAsiaTheme="minorEastAsia" w:hAnsiTheme="minorHAnsi" w:hint="eastAsia"/>
          <w:szCs w:val="18"/>
        </w:rPr>
        <w:t>Velaviciute</w:t>
      </w:r>
      <w:proofErr w:type="spellEnd"/>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电　话：</w:t>
      </w:r>
      <w:r w:rsidRPr="00321419">
        <w:rPr>
          <w:rFonts w:asciiTheme="minorHAnsi" w:eastAsiaTheme="minorEastAsia" w:hAnsiTheme="minorHAnsi" w:hint="eastAsia"/>
          <w:szCs w:val="18"/>
        </w:rPr>
        <w:t xml:space="preserve"> +044 0131 240 2782</w:t>
      </w:r>
    </w:p>
    <w:p w:rsidR="00321419" w:rsidRPr="00321419" w:rsidRDefault="00321419" w:rsidP="00321419">
      <w:pPr>
        <w:pStyle w:val="a4"/>
        <w:spacing w:beforeLines="50" w:before="156" w:afterLines="50" w:after="156"/>
        <w:jc w:val="both"/>
        <w:rPr>
          <w:rFonts w:asciiTheme="minorHAnsi" w:eastAsiaTheme="minorEastAsia" w:hAnsiTheme="minorHAnsi" w:hint="eastAsia"/>
          <w:szCs w:val="18"/>
        </w:rPr>
      </w:pPr>
      <w:r w:rsidRPr="00321419">
        <w:rPr>
          <w:rFonts w:asciiTheme="minorHAnsi" w:eastAsiaTheme="minorEastAsia" w:hAnsiTheme="minorHAnsi" w:hint="eastAsia"/>
          <w:szCs w:val="18"/>
        </w:rPr>
        <w:t xml:space="preserve">　　</w:t>
      </w:r>
      <w:r w:rsidRPr="00321419">
        <w:rPr>
          <w:rFonts w:asciiTheme="minorHAnsi" w:eastAsiaTheme="minorEastAsia" w:hAnsiTheme="minorHAnsi" w:hint="eastAsia"/>
          <w:szCs w:val="18"/>
        </w:rPr>
        <w:t>Email: rvelaviciute@royalsoced.org.uk</w:t>
      </w:r>
    </w:p>
    <w:p w:rsidR="00321419" w:rsidRPr="00321419" w:rsidRDefault="00321419" w:rsidP="00321419">
      <w:pPr>
        <w:pStyle w:val="a4"/>
        <w:spacing w:beforeLines="50" w:before="156" w:afterLines="50" w:after="156"/>
        <w:jc w:val="right"/>
        <w:rPr>
          <w:rFonts w:asciiTheme="minorHAnsi" w:eastAsiaTheme="minorEastAsia" w:hAnsiTheme="minorHAnsi" w:hint="eastAsia"/>
          <w:szCs w:val="18"/>
        </w:rPr>
      </w:pPr>
      <w:r w:rsidRPr="00321419">
        <w:rPr>
          <w:rFonts w:asciiTheme="minorHAnsi" w:eastAsiaTheme="minorEastAsia" w:hAnsiTheme="minorHAnsi" w:hint="eastAsia"/>
          <w:szCs w:val="18"/>
        </w:rPr>
        <w:lastRenderedPageBreak/>
        <w:t>国家自然科学基金委员会</w:t>
      </w:r>
    </w:p>
    <w:p w:rsidR="00321419" w:rsidRPr="00321419" w:rsidRDefault="00321419" w:rsidP="00321419">
      <w:pPr>
        <w:pStyle w:val="a4"/>
        <w:spacing w:beforeLines="50" w:before="156" w:afterLines="50" w:after="156"/>
        <w:jc w:val="right"/>
        <w:rPr>
          <w:rFonts w:asciiTheme="minorHAnsi" w:eastAsiaTheme="minorEastAsia" w:hAnsiTheme="minorHAnsi" w:hint="eastAsia"/>
          <w:szCs w:val="18"/>
        </w:rPr>
      </w:pPr>
      <w:r w:rsidRPr="00321419">
        <w:rPr>
          <w:rFonts w:asciiTheme="minorHAnsi" w:eastAsiaTheme="minorEastAsia" w:hAnsiTheme="minorHAnsi" w:hint="eastAsia"/>
          <w:szCs w:val="18"/>
        </w:rPr>
        <w:t>国际合作局</w:t>
      </w:r>
    </w:p>
    <w:p w:rsidR="00321419" w:rsidRPr="00321419" w:rsidRDefault="00321419" w:rsidP="00321419">
      <w:pPr>
        <w:spacing w:beforeLines="50" w:before="156" w:afterLines="50" w:after="156" w:line="360" w:lineRule="auto"/>
        <w:rPr>
          <w:rFonts w:hint="eastAsia"/>
          <w:sz w:val="24"/>
        </w:rPr>
      </w:pPr>
    </w:p>
    <w:sectPr w:rsidR="00321419" w:rsidRPr="003214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0F"/>
    <w:rsid w:val="00026133"/>
    <w:rsid w:val="00321419"/>
    <w:rsid w:val="0058615F"/>
    <w:rsid w:val="007F6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1419"/>
    <w:rPr>
      <w:strike w:val="0"/>
      <w:dstrike w:val="0"/>
      <w:color w:val="333333"/>
      <w:u w:val="none"/>
      <w:effect w:val="none"/>
    </w:rPr>
  </w:style>
  <w:style w:type="paragraph" w:styleId="a4">
    <w:name w:val="Normal (Web)"/>
    <w:basedOn w:val="a"/>
    <w:uiPriority w:val="99"/>
    <w:semiHidden/>
    <w:unhideWhenUsed/>
    <w:rsid w:val="00321419"/>
    <w:pPr>
      <w:widowControl/>
      <w:spacing w:before="150" w:after="150" w:line="36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1419"/>
    <w:rPr>
      <w:strike w:val="0"/>
      <w:dstrike w:val="0"/>
      <w:color w:val="333333"/>
      <w:u w:val="none"/>
      <w:effect w:val="none"/>
    </w:rPr>
  </w:style>
  <w:style w:type="paragraph" w:styleId="a4">
    <w:name w:val="Normal (Web)"/>
    <w:basedOn w:val="a"/>
    <w:uiPriority w:val="99"/>
    <w:semiHidden/>
    <w:unhideWhenUsed/>
    <w:rsid w:val="00321419"/>
    <w:pPr>
      <w:widowControl/>
      <w:spacing w:before="150" w:after="150" w:line="36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953770">
      <w:bodyDiv w:val="1"/>
      <w:marLeft w:val="0"/>
      <w:marRight w:val="0"/>
      <w:marTop w:val="0"/>
      <w:marBottom w:val="0"/>
      <w:divBdr>
        <w:top w:val="none" w:sz="0" w:space="0" w:color="auto"/>
        <w:left w:val="none" w:sz="0" w:space="0" w:color="auto"/>
        <w:bottom w:val="none" w:sz="0" w:space="0" w:color="auto"/>
        <w:right w:val="none" w:sz="0" w:space="0" w:color="auto"/>
      </w:divBdr>
      <w:divsChild>
        <w:div w:id="499932982">
          <w:marLeft w:val="0"/>
          <w:marRight w:val="0"/>
          <w:marTop w:val="0"/>
          <w:marBottom w:val="0"/>
          <w:divBdr>
            <w:top w:val="none" w:sz="0" w:space="0" w:color="auto"/>
            <w:left w:val="none" w:sz="0" w:space="0" w:color="auto"/>
            <w:bottom w:val="none" w:sz="0" w:space="0" w:color="auto"/>
            <w:right w:val="none" w:sz="0" w:space="0" w:color="auto"/>
          </w:divBdr>
          <w:divsChild>
            <w:div w:id="2005433644">
              <w:marLeft w:val="0"/>
              <w:marRight w:val="0"/>
              <w:marTop w:val="75"/>
              <w:marBottom w:val="0"/>
              <w:divBdr>
                <w:top w:val="none" w:sz="0" w:space="0" w:color="auto"/>
                <w:left w:val="none" w:sz="0" w:space="0" w:color="auto"/>
                <w:bottom w:val="none" w:sz="0" w:space="0" w:color="auto"/>
                <w:right w:val="none" w:sz="0" w:space="0" w:color="auto"/>
              </w:divBdr>
              <w:divsChild>
                <w:div w:id="1005858719">
                  <w:marLeft w:val="0"/>
                  <w:marRight w:val="0"/>
                  <w:marTop w:val="0"/>
                  <w:marBottom w:val="0"/>
                  <w:divBdr>
                    <w:top w:val="none" w:sz="0" w:space="0" w:color="auto"/>
                    <w:left w:val="none" w:sz="0" w:space="0" w:color="auto"/>
                    <w:bottom w:val="none" w:sz="0" w:space="0" w:color="auto"/>
                    <w:right w:val="none" w:sz="0" w:space="0" w:color="auto"/>
                  </w:divBdr>
                  <w:divsChild>
                    <w:div w:id="2124496111">
                      <w:marLeft w:val="0"/>
                      <w:marRight w:val="0"/>
                      <w:marTop w:val="0"/>
                      <w:marBottom w:val="0"/>
                      <w:divBdr>
                        <w:top w:val="single" w:sz="6" w:space="31" w:color="BBE0ED"/>
                        <w:left w:val="single" w:sz="6" w:space="0" w:color="BBE0ED"/>
                        <w:bottom w:val="single" w:sz="6" w:space="0" w:color="BBE0ED"/>
                        <w:right w:val="single" w:sz="6" w:space="0" w:color="BBE0ED"/>
                      </w:divBdr>
                      <w:divsChild>
                        <w:div w:id="479930474">
                          <w:marLeft w:val="0"/>
                          <w:marRight w:val="0"/>
                          <w:marTop w:val="0"/>
                          <w:marBottom w:val="0"/>
                          <w:divBdr>
                            <w:top w:val="none" w:sz="0" w:space="0" w:color="auto"/>
                            <w:left w:val="none" w:sz="0" w:space="0" w:color="auto"/>
                            <w:bottom w:val="none" w:sz="0" w:space="0" w:color="auto"/>
                            <w:right w:val="none" w:sz="0" w:space="0" w:color="auto"/>
                          </w:divBdr>
                          <w:divsChild>
                            <w:div w:id="1194342171">
                              <w:marLeft w:val="0"/>
                              <w:marRight w:val="0"/>
                              <w:marTop w:val="0"/>
                              <w:marBottom w:val="0"/>
                              <w:divBdr>
                                <w:top w:val="none" w:sz="0" w:space="0" w:color="auto"/>
                                <w:left w:val="none" w:sz="0" w:space="0" w:color="auto"/>
                                <w:bottom w:val="none" w:sz="0" w:space="0" w:color="auto"/>
                                <w:right w:val="none" w:sz="0" w:space="0" w:color="auto"/>
                              </w:divBdr>
                              <w:divsChild>
                                <w:div w:id="1775856422">
                                  <w:marLeft w:val="0"/>
                                  <w:marRight w:val="0"/>
                                  <w:marTop w:val="0"/>
                                  <w:marBottom w:val="0"/>
                                  <w:divBdr>
                                    <w:top w:val="none" w:sz="0" w:space="0" w:color="auto"/>
                                    <w:left w:val="none" w:sz="0" w:space="0" w:color="auto"/>
                                    <w:bottom w:val="none" w:sz="0" w:space="0" w:color="auto"/>
                                    <w:right w:val="none" w:sz="0" w:space="0" w:color="auto"/>
                                  </w:divBdr>
                                  <w:divsChild>
                                    <w:div w:id="9646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2016-10-27T00:56:00Z</dcterms:created>
  <dcterms:modified xsi:type="dcterms:W3CDTF">2016-10-27T01:00:00Z</dcterms:modified>
</cp:coreProperties>
</file>